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C80110">
        <w:rPr>
          <w:rFonts w:ascii="Times New Roman" w:hAnsi="Times New Roman" w:cs="Times New Roman"/>
          <w:b/>
          <w:sz w:val="32"/>
          <w:szCs w:val="32"/>
        </w:rPr>
        <w:t>240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0110" w:rsidRPr="00C80110" w:rsidRDefault="00C80110" w:rsidP="00C80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80110">
        <w:rPr>
          <w:rFonts w:ascii="Times New Roman" w:hAnsi="Times New Roman" w:cs="Times New Roman"/>
          <w:sz w:val="32"/>
          <w:szCs w:val="32"/>
        </w:rPr>
        <w:t>Ремонт плиты козырька в торце дома 8,52 м</w:t>
      </w:r>
      <w:proofErr w:type="gramStart"/>
      <w:r w:rsidRPr="00C80110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80110" w:rsidRPr="00C80110" w:rsidRDefault="00C80110" w:rsidP="00C80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80110">
        <w:rPr>
          <w:rFonts w:ascii="Times New Roman" w:hAnsi="Times New Roman" w:cs="Times New Roman"/>
          <w:sz w:val="32"/>
          <w:szCs w:val="32"/>
        </w:rPr>
        <w:t>Поверка ОПУ отопления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801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44C7" w:rsidRPr="00B62C26" w:rsidRDefault="00C80110" w:rsidP="00C80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80110">
        <w:rPr>
          <w:rFonts w:ascii="Times New Roman" w:hAnsi="Times New Roman" w:cs="Times New Roman"/>
          <w:sz w:val="32"/>
          <w:szCs w:val="32"/>
        </w:rPr>
        <w:t>Установка скамеек</w:t>
      </w:r>
      <w:r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C80110">
        <w:rPr>
          <w:rFonts w:ascii="Times New Roman" w:hAnsi="Times New Roman" w:cs="Times New Roman"/>
          <w:sz w:val="32"/>
          <w:szCs w:val="32"/>
        </w:rPr>
        <w:t xml:space="preserve">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620788"/>
    <w:rsid w:val="0079408C"/>
    <w:rsid w:val="00837051"/>
    <w:rsid w:val="00AC405A"/>
    <w:rsid w:val="00AF4B45"/>
    <w:rsid w:val="00B62C26"/>
    <w:rsid w:val="00C80110"/>
    <w:rsid w:val="00CC1A75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2022-06-28T07:15:00Z</dcterms:created>
  <dcterms:modified xsi:type="dcterms:W3CDTF">2022-06-28T08:46:00Z</dcterms:modified>
</cp:coreProperties>
</file>